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D11" w:rsidRPr="00F311A4" w:rsidRDefault="00C40D11" w:rsidP="009D7607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Рус телендә гомуми белем бирү оешмаларының рус төркемнәрендә белем алучы укучылар өчен татар теленнән </w:t>
      </w:r>
      <w:r w:rsidR="002C68E5"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муниципаль</w:t>
      </w: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тур</w:t>
      </w:r>
    </w:p>
    <w:p w:rsidR="00C40D11" w:rsidRDefault="009D7607" w:rsidP="009D76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олимпиада биремнәре. </w:t>
      </w:r>
      <w:r w:rsidR="0072241C">
        <w:rPr>
          <w:rStyle w:val="a5"/>
          <w:rFonts w:ascii="Times New Roman" w:hAnsi="Times New Roman" w:cs="Times New Roman"/>
          <w:sz w:val="28"/>
          <w:szCs w:val="28"/>
          <w:lang w:val="tt-RU"/>
        </w:rPr>
        <w:t>2019-2020</w:t>
      </w:r>
      <w:r w:rsidR="008D3A87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уку елы</w:t>
      </w:r>
      <w:r>
        <w:rPr>
          <w:rStyle w:val="a5"/>
          <w:rFonts w:ascii="Times New Roman" w:hAnsi="Times New Roman" w:cs="Times New Roman"/>
          <w:sz w:val="28"/>
          <w:szCs w:val="28"/>
          <w:lang w:val="tt-RU"/>
        </w:rPr>
        <w:t>.</w:t>
      </w:r>
      <w:r w:rsidRPr="009D760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F311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1A4">
        <w:rPr>
          <w:rFonts w:ascii="Times New Roman" w:hAnsi="Times New Roman" w:cs="Times New Roman"/>
          <w:b/>
          <w:sz w:val="28"/>
          <w:szCs w:val="28"/>
        </w:rPr>
        <w:t>нче</w:t>
      </w:r>
      <w:proofErr w:type="spellEnd"/>
      <w:r w:rsidRPr="00F311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11A4"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</w:p>
    <w:bookmarkEnd w:id="0"/>
    <w:p w:rsidR="009D7607" w:rsidRDefault="009D7607" w:rsidP="009D7607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9D7607" w:rsidRDefault="009D7607" w:rsidP="009D7607">
      <w:pPr>
        <w:spacing w:after="0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Максимальный балл – 130</w:t>
      </w:r>
    </w:p>
    <w:p w:rsidR="009D7607" w:rsidRDefault="009D7607" w:rsidP="009D7607">
      <w:pPr>
        <w:spacing w:after="0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Время выполнения – 180 минут </w:t>
      </w:r>
    </w:p>
    <w:p w:rsidR="00C40D11" w:rsidRPr="008D3A87" w:rsidRDefault="00C40D11" w:rsidP="00C40D11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F311A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8D3A87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ь </w:t>
      </w:r>
    </w:p>
    <w:p w:rsidR="00C40D11" w:rsidRPr="00F311A4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C40D11" w:rsidRPr="00BA236D" w:rsidRDefault="00C40D11" w:rsidP="00C40D11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8D3A87">
        <w:rPr>
          <w:rStyle w:val="a5"/>
          <w:rFonts w:ascii="Times New Roman" w:hAnsi="Times New Roman" w:cs="Times New Roman"/>
          <w:sz w:val="28"/>
          <w:szCs w:val="28"/>
          <w:lang w:val="tt-RU"/>
        </w:rPr>
        <w:t>Озаглавьте и опишите рисунок.</w:t>
      </w:r>
      <w:r w:rsidR="008A4C5F" w:rsidRPr="008D3A87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(2</w:t>
      </w:r>
      <w:r w:rsidRPr="008D3A87">
        <w:rPr>
          <w:rStyle w:val="a5"/>
          <w:rFonts w:ascii="Times New Roman" w:hAnsi="Times New Roman" w:cs="Times New Roman"/>
          <w:sz w:val="28"/>
          <w:szCs w:val="28"/>
          <w:lang w:val="tt-RU"/>
        </w:rPr>
        <w:t>5 баллов</w:t>
      </w:r>
      <w:r w:rsidR="00BA236D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F12E0D" w:rsidRDefault="00A318FF" w:rsidP="008A71C8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>
            <wp:extent cx="5940425" cy="4453042"/>
            <wp:effectExtent l="19050" t="0" r="3175" b="0"/>
            <wp:docPr id="5" name="Рисунок 5" descr="20 потрясающих фотографий, которые покорили на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 потрясающих фотографий, которые покорили на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</w:p>
    <w:p w:rsidR="00BA236D" w:rsidRDefault="00BA236D" w:rsidP="00BA236D">
      <w:pPr>
        <w:spacing w:after="0" w:line="240" w:lineRule="auto"/>
        <w:jc w:val="center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  <w:t>Бәяләү критерийлары: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val="tt-RU"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Логик хаталар юк, макс.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lastRenderedPageBreak/>
        <w:t>Сөйләме эмоциональ,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BA236D" w:rsidRPr="00BA236D" w:rsidRDefault="00BA236D" w:rsidP="00BA236D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Style w:val="a5"/>
          <w:rFonts w:ascii="Times New Roman" w:hAnsi="Times New Roman" w:cs="Times New Roman"/>
          <w:i/>
          <w:sz w:val="28"/>
          <w:szCs w:val="28"/>
          <w:lang w:val="tt-RU"/>
        </w:rPr>
      </w:pPr>
      <w:r w:rsidRPr="00BA236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t>Диалогик сөйләмгә күчә, макс</w:t>
      </w:r>
      <w:r w:rsidRPr="00BA236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8249E4" w:rsidRDefault="00A51418" w:rsidP="005A619D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2" o:spid="_x0000_s1029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" o:spid="_x0000_s1028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5" o:spid="_x0000_s1027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C40D11" w:rsidRDefault="00A51418" w:rsidP="005A619D">
      <w:pPr>
        <w:jc w:val="center"/>
        <w:rPr>
          <w:rStyle w:val="c18"/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6" o:spid="_x0000_s1026" alt="Описание: C:\Users\%D0%98%D0%A0%D0%9E %D0%A0%D0%A2\OneDrive\Documents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C40D11" w:rsidRPr="00F311A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="00C40D11" w:rsidRPr="00F311A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="00C40D11" w:rsidRPr="00F311A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823781" w:rsidRPr="00823781" w:rsidRDefault="00823781" w:rsidP="00823781">
      <w:pPr>
        <w:jc w:val="both"/>
        <w:rPr>
          <w:rStyle w:val="c18"/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>
        <w:rPr>
          <w:rStyle w:val="c18"/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 </w:t>
      </w:r>
      <w:r w:rsidR="00CD291D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Прочитайте, озаглавьте рассказ </w:t>
      </w:r>
      <w:r w:rsidR="00CD291D" w:rsidRPr="00CD291D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(3 б.)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Напиши ответы на вопросы </w:t>
      </w:r>
      <w:r w:rsidRPr="002C7AEC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tt-RU"/>
        </w:rPr>
        <w:t>(</w:t>
      </w:r>
      <w:r w:rsidR="00627EC2" w:rsidRPr="002C7AEC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по 2 б., макс. б. -10</w:t>
      </w:r>
      <w:r w:rsidR="00CD291D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+3=13 б</w:t>
      </w:r>
      <w:r w:rsidRPr="002C7AEC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)</w:t>
      </w:r>
      <w:r w:rsidR="002C7AEC">
        <w:rPr>
          <w:rFonts w:ascii="Times New Roman" w:hAnsi="Times New Roman" w:cs="Times New Roman"/>
          <w:i/>
          <w:color w:val="000000" w:themeColor="text1"/>
          <w:sz w:val="28"/>
          <w:szCs w:val="28"/>
          <w:lang w:val="tt-RU"/>
        </w:rPr>
        <w:t>.</w:t>
      </w:r>
    </w:p>
    <w:p w:rsidR="00D96119" w:rsidRDefault="00D96119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23781">
        <w:rPr>
          <w:rFonts w:ascii="Times New Roman" w:hAnsi="Times New Roman"/>
          <w:sz w:val="28"/>
          <w:szCs w:val="28"/>
          <w:lang w:val="tt-RU"/>
        </w:rPr>
        <w:t xml:space="preserve">   </w:t>
      </w:r>
      <w:r>
        <w:rPr>
          <w:rFonts w:ascii="Times New Roman" w:hAnsi="Times New Roman"/>
          <w:sz w:val="28"/>
          <w:szCs w:val="28"/>
          <w:lang w:val="tt-RU"/>
        </w:rPr>
        <w:t xml:space="preserve"> Очучы  Мәгубә Сыртланова    санитар эскадрил</w:t>
      </w:r>
      <w:r w:rsidRPr="00CD291D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яда хезмәт итә. Аның сугышның зуррак, җаваплырак, куркынычрак җирендә буласы килә. Шундый көннәрнең берсендә ул фронт газеталарыннан данлыклы Таман</w:t>
      </w:r>
      <w:r w:rsidRPr="00835A09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полкының очучы хатын-кызлары турында укый. Үзен шул Таман</w:t>
      </w:r>
      <w:r w:rsidRPr="00D56E81">
        <w:rPr>
          <w:rFonts w:ascii="Times New Roman" w:hAnsi="Times New Roman"/>
          <w:sz w:val="28"/>
          <w:szCs w:val="28"/>
          <w:lang w:val="tt-RU"/>
        </w:rPr>
        <w:t xml:space="preserve">ь </w:t>
      </w:r>
      <w:r>
        <w:rPr>
          <w:rFonts w:ascii="Times New Roman" w:hAnsi="Times New Roman"/>
          <w:sz w:val="28"/>
          <w:szCs w:val="28"/>
          <w:lang w:val="tt-RU"/>
        </w:rPr>
        <w:t>полкына җибәрүләрен сорап, генерал янына бара. Мәгубә Сыртланованы Грозный шәһәре янындагы Кызыл Байраклы Таман</w:t>
      </w:r>
      <w:r w:rsidRPr="00D56E81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 xml:space="preserve"> полкына җибәрәләр. Куркусыз татар кызы 782 төнге очыш ясый. Аның сугышчан юлы Берлиннан 80 километр ераклыкта Бруни шәһәре янында тәмамлана. Сугышта күрсәткән батырлыклары өчен аңа Советлар Союзы Герое исеме бирелә.                                                                                                                                </w:t>
      </w:r>
    </w:p>
    <w:p w:rsidR="00D96119" w:rsidRPr="00627EC2" w:rsidRDefault="00D96119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                                                   Л. Ихсановадан</w:t>
      </w:r>
    </w:p>
    <w:p w:rsidR="00823781" w:rsidRPr="00627EC2" w:rsidRDefault="00823781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>1). Хикәя кайсы тарихи чор турында?</w:t>
      </w:r>
    </w:p>
    <w:p w:rsidR="00823781" w:rsidRPr="00627EC2" w:rsidRDefault="00823781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>2). Мәгубә Сыртланова башта кайда хезмәт итә?</w:t>
      </w:r>
    </w:p>
    <w:p w:rsidR="00823781" w:rsidRPr="00627EC2" w:rsidRDefault="00823781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>3) Тамань полкы нинди полк була?</w:t>
      </w:r>
      <w:r w:rsidR="00627EC2" w:rsidRPr="00627EC2">
        <w:rPr>
          <w:rFonts w:ascii="Times New Roman" w:hAnsi="Times New Roman"/>
          <w:sz w:val="28"/>
          <w:szCs w:val="28"/>
          <w:lang w:val="tt-RU"/>
        </w:rPr>
        <w:t>Хикәядә нинди мәгълүматлар бирелә?</w:t>
      </w:r>
    </w:p>
    <w:p w:rsidR="00823781" w:rsidRPr="00627EC2" w:rsidRDefault="00823781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>4). Бу полк турында Мәгубә Сыртланова кайдан белә?</w:t>
      </w:r>
    </w:p>
    <w:p w:rsidR="00823781" w:rsidRDefault="00627EC2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627EC2">
        <w:rPr>
          <w:rFonts w:ascii="Times New Roman" w:hAnsi="Times New Roman"/>
          <w:sz w:val="28"/>
          <w:szCs w:val="28"/>
          <w:lang w:val="tt-RU"/>
        </w:rPr>
        <w:t>5). Мәгубә Сыртланованың сугышчан юлы турында хикәядән нәрсәләр белдегез.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280C1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626801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280C18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8A4C5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280C18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280C18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280C18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F56DC3" w:rsidRPr="00F311A4" w:rsidTr="00475A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DC3" w:rsidRPr="00F311A4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E31709" w:rsidRDefault="00F56DC3" w:rsidP="00475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280C18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C3" w:rsidRPr="00F311A4" w:rsidRDefault="00F56DC3" w:rsidP="00475A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27EC2" w:rsidRPr="00627EC2" w:rsidRDefault="00627EC2" w:rsidP="00D96119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7EC2" w:rsidRDefault="00627EC2" w:rsidP="00D9611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27EC2">
        <w:rPr>
          <w:rFonts w:ascii="Times New Roman" w:hAnsi="Times New Roman"/>
          <w:b/>
          <w:sz w:val="28"/>
          <w:szCs w:val="28"/>
          <w:lang w:val="tt-RU"/>
        </w:rPr>
        <w:lastRenderedPageBreak/>
        <w:t>2.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83CA3">
        <w:rPr>
          <w:rFonts w:ascii="Times New Roman" w:hAnsi="Times New Roman"/>
          <w:b/>
          <w:sz w:val="28"/>
          <w:szCs w:val="28"/>
          <w:lang w:val="tt-RU"/>
        </w:rPr>
        <w:t>Какую дату мы собираемся отметит</w:t>
      </w:r>
      <w:r w:rsidR="00683CA3" w:rsidRPr="00683CA3">
        <w:rPr>
          <w:rFonts w:ascii="Times New Roman" w:hAnsi="Times New Roman"/>
          <w:b/>
          <w:sz w:val="28"/>
          <w:szCs w:val="28"/>
          <w:lang w:val="tt-RU"/>
        </w:rPr>
        <w:t xml:space="preserve">ь в </w:t>
      </w:r>
      <w:r w:rsidR="00683CA3">
        <w:rPr>
          <w:rFonts w:ascii="Times New Roman" w:hAnsi="Times New Roman"/>
          <w:b/>
          <w:sz w:val="28"/>
          <w:szCs w:val="28"/>
          <w:lang w:val="tt-RU"/>
        </w:rPr>
        <w:t xml:space="preserve">2020 году </w:t>
      </w:r>
      <w:r w:rsidR="00683CA3" w:rsidRPr="00683CA3">
        <w:rPr>
          <w:rFonts w:ascii="Times New Roman" w:hAnsi="Times New Roman"/>
          <w:i/>
          <w:sz w:val="28"/>
          <w:szCs w:val="28"/>
          <w:lang w:val="tt-RU"/>
        </w:rPr>
        <w:t>(свяжите с содержанием рассказа)</w:t>
      </w:r>
      <w:r w:rsidR="00683CA3">
        <w:rPr>
          <w:rFonts w:ascii="Times New Roman" w:hAnsi="Times New Roman"/>
          <w:b/>
          <w:sz w:val="28"/>
          <w:szCs w:val="28"/>
          <w:lang w:val="tt-RU"/>
        </w:rPr>
        <w:t>?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627EC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683CA3">
        <w:rPr>
          <w:rFonts w:ascii="Times New Roman" w:hAnsi="Times New Roman"/>
          <w:b/>
          <w:sz w:val="28"/>
          <w:szCs w:val="28"/>
          <w:lang w:val="tt-RU"/>
        </w:rPr>
        <w:t xml:space="preserve">Какие мероприятия по этому случаю планируются в стране и, в частности, в вашей школе? </w:t>
      </w:r>
      <w:r w:rsidR="00126C40">
        <w:rPr>
          <w:rFonts w:ascii="Times New Roman" w:hAnsi="Times New Roman"/>
          <w:b/>
          <w:sz w:val="28"/>
          <w:szCs w:val="28"/>
          <w:lang w:val="tt-RU"/>
        </w:rPr>
        <w:t xml:space="preserve">Напишите об этом небольшой рассказ). </w:t>
      </w:r>
      <w:r>
        <w:rPr>
          <w:rFonts w:ascii="Times New Roman" w:hAnsi="Times New Roman"/>
          <w:b/>
          <w:sz w:val="28"/>
          <w:szCs w:val="28"/>
          <w:lang w:val="tt-RU"/>
        </w:rPr>
        <w:t>( 6-8 предл.</w:t>
      </w:r>
      <w:r w:rsidR="00CD291D">
        <w:rPr>
          <w:rFonts w:ascii="Times New Roman" w:hAnsi="Times New Roman"/>
          <w:b/>
          <w:sz w:val="28"/>
          <w:szCs w:val="28"/>
          <w:lang w:val="tt-RU"/>
        </w:rPr>
        <w:t>, по 3 б.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) – </w:t>
      </w:r>
      <w:r w:rsidR="00CD291D">
        <w:rPr>
          <w:rFonts w:ascii="Times New Roman" w:hAnsi="Times New Roman"/>
          <w:i/>
          <w:sz w:val="28"/>
          <w:szCs w:val="28"/>
          <w:lang w:val="tt-RU"/>
        </w:rPr>
        <w:t>макс. б. 24</w:t>
      </w:r>
      <w:r w:rsidRPr="002C7AE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627EC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126C40" w:rsidRPr="00627EC2" w:rsidRDefault="00126C40" w:rsidP="00D96119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3CA3" w:rsidRDefault="00683CA3" w:rsidP="00683C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126C40">
        <w:rPr>
          <w:rFonts w:ascii="Times New Roman" w:hAnsi="Times New Roman" w:cs="Times New Roman"/>
          <w:b/>
          <w:sz w:val="28"/>
          <w:szCs w:val="28"/>
          <w:lang w:val="tt-RU"/>
        </w:rPr>
        <w:t>3. Спросите у друга</w:t>
      </w:r>
      <w:r w:rsidR="008832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CD291D">
        <w:rPr>
          <w:rFonts w:ascii="Times New Roman" w:hAnsi="Times New Roman" w:cs="Times New Roman"/>
          <w:i/>
          <w:sz w:val="28"/>
          <w:szCs w:val="28"/>
          <w:lang w:val="tt-RU"/>
        </w:rPr>
        <w:t>(по 2 б., макс. – 8</w:t>
      </w:r>
      <w:r w:rsidR="00883224" w:rsidRPr="002C7AEC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б)</w:t>
      </w:r>
      <w:r w:rsidR="008832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126C40">
        <w:rPr>
          <w:rFonts w:ascii="Times New Roman" w:hAnsi="Times New Roman" w:cs="Times New Roman"/>
          <w:b/>
          <w:sz w:val="28"/>
          <w:szCs w:val="28"/>
          <w:lang w:val="tt-RU"/>
        </w:rPr>
        <w:t xml:space="preserve">: </w:t>
      </w:r>
    </w:p>
    <w:p w:rsidR="00126C40" w:rsidRPr="00126C40" w:rsidRDefault="00126C40" w:rsidP="00683C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  <w:lang w:val="tt-RU"/>
        </w:rPr>
        <w:t>- что он(а) знает про Рудольфа Нуриева; _____________________________________________________</w:t>
      </w:r>
      <w:r w:rsidR="00126C40">
        <w:rPr>
          <w:rFonts w:ascii="Times New Roman" w:hAnsi="Times New Roman" w:cs="Times New Roman"/>
          <w:sz w:val="28"/>
          <w:szCs w:val="28"/>
          <w:lang w:val="tt-RU"/>
        </w:rPr>
        <w:t>____________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3CA3">
        <w:rPr>
          <w:rFonts w:ascii="Times New Roman" w:hAnsi="Times New Roman" w:cs="Times New Roman"/>
          <w:sz w:val="28"/>
          <w:szCs w:val="28"/>
          <w:lang w:val="tt-RU"/>
        </w:rPr>
        <w:t>- как назы</w:t>
      </w:r>
      <w:proofErr w:type="spellStart"/>
      <w:r w:rsidRPr="00683CA3">
        <w:rPr>
          <w:rFonts w:ascii="Times New Roman" w:hAnsi="Times New Roman" w:cs="Times New Roman"/>
          <w:sz w:val="28"/>
          <w:szCs w:val="28"/>
        </w:rPr>
        <w:t>вается</w:t>
      </w:r>
      <w:proofErr w:type="spellEnd"/>
      <w:r w:rsidRPr="00683CA3">
        <w:rPr>
          <w:rFonts w:ascii="Times New Roman" w:hAnsi="Times New Roman" w:cs="Times New Roman"/>
          <w:sz w:val="28"/>
          <w:szCs w:val="28"/>
        </w:rPr>
        <w:t xml:space="preserve"> самая красивая мечеть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 xml:space="preserve"> в </w:t>
      </w:r>
      <w:r w:rsidRPr="00683CA3">
        <w:rPr>
          <w:rFonts w:ascii="Times New Roman" w:hAnsi="Times New Roman" w:cs="Times New Roman"/>
          <w:sz w:val="28"/>
          <w:szCs w:val="28"/>
        </w:rPr>
        <w:t>Казани;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 xml:space="preserve"> _____________________________________________</w:t>
      </w:r>
      <w:r w:rsidR="00126C40">
        <w:rPr>
          <w:rFonts w:ascii="Times New Roman" w:hAnsi="Times New Roman" w:cs="Times New Roman"/>
          <w:sz w:val="28"/>
          <w:szCs w:val="28"/>
          <w:lang w:val="tt-RU"/>
        </w:rPr>
        <w:t>_____________________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 xml:space="preserve">- какое представление идет в театре;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</w:t>
      </w:r>
      <w:r w:rsidR="00126C40">
        <w:rPr>
          <w:rFonts w:ascii="Times New Roman" w:hAnsi="Times New Roman" w:cs="Times New Roman"/>
          <w:sz w:val="28"/>
          <w:szCs w:val="28"/>
          <w:lang w:val="tt-RU"/>
        </w:rPr>
        <w:t>________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>- где о</w:t>
      </w:r>
      <w:proofErr w:type="gramStart"/>
      <w:r w:rsidRPr="00683CA3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683CA3">
        <w:rPr>
          <w:rFonts w:ascii="Times New Roman" w:hAnsi="Times New Roman" w:cs="Times New Roman"/>
          <w:sz w:val="28"/>
          <w:szCs w:val="28"/>
        </w:rPr>
        <w:t xml:space="preserve">а) отдыхал(а) этим летом?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</w:t>
      </w:r>
      <w:r w:rsidR="00126C40">
        <w:rPr>
          <w:rFonts w:ascii="Times New Roman" w:hAnsi="Times New Roman" w:cs="Times New Roman"/>
          <w:sz w:val="28"/>
          <w:szCs w:val="28"/>
          <w:lang w:val="tt-RU"/>
        </w:rPr>
        <w:t>______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3CA3" w:rsidRPr="00683CA3" w:rsidRDefault="00126C40" w:rsidP="00683CA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683CA3" w:rsidRPr="00683CA3">
        <w:rPr>
          <w:rFonts w:ascii="Times New Roman" w:hAnsi="Times New Roman" w:cs="Times New Roman"/>
          <w:b/>
          <w:sz w:val="28"/>
          <w:szCs w:val="28"/>
        </w:rPr>
        <w:t>. Скажи, что хочешь</w:t>
      </w:r>
      <w:r w:rsidR="00883224">
        <w:rPr>
          <w:rFonts w:ascii="Times New Roman" w:hAnsi="Times New Roman" w:cs="Times New Roman"/>
          <w:b/>
          <w:sz w:val="28"/>
          <w:szCs w:val="28"/>
        </w:rPr>
        <w:t xml:space="preserve"> и можешь</w:t>
      </w:r>
      <w:r w:rsidR="00CD291D">
        <w:rPr>
          <w:rFonts w:ascii="Times New Roman" w:hAnsi="Times New Roman" w:cs="Times New Roman"/>
          <w:b/>
          <w:sz w:val="28"/>
          <w:szCs w:val="28"/>
        </w:rPr>
        <w:t>… сделать</w:t>
      </w:r>
      <w:proofErr w:type="gramStart"/>
      <w:r w:rsidR="00CD291D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8832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224" w:rsidRPr="002C7AEC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883224" w:rsidRPr="002C7AEC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883224" w:rsidRPr="002C7AEC">
        <w:rPr>
          <w:rFonts w:ascii="Times New Roman" w:hAnsi="Times New Roman" w:cs="Times New Roman"/>
          <w:i/>
          <w:sz w:val="28"/>
          <w:szCs w:val="28"/>
        </w:rPr>
        <w:t>о 1 б., макс. -4 б.)</w:t>
      </w:r>
      <w:r w:rsidR="00683CA3" w:rsidRPr="002C7AEC">
        <w:rPr>
          <w:rFonts w:ascii="Times New Roman" w:hAnsi="Times New Roman" w:cs="Times New Roman"/>
          <w:i/>
          <w:sz w:val="28"/>
          <w:szCs w:val="28"/>
        </w:rPr>
        <w:t>:</w:t>
      </w:r>
      <w:r w:rsidR="00683CA3" w:rsidRPr="00683C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 xml:space="preserve">-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вернуться</w:t>
      </w:r>
      <w:r w:rsidRPr="00683CA3">
        <w:rPr>
          <w:rFonts w:ascii="Times New Roman" w:hAnsi="Times New Roman" w:cs="Times New Roman"/>
          <w:sz w:val="28"/>
          <w:szCs w:val="28"/>
        </w:rPr>
        <w:t xml:space="preserve">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 xml:space="preserve">- рассказать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 xml:space="preserve">- петь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</w:t>
      </w:r>
    </w:p>
    <w:p w:rsidR="00683CA3" w:rsidRPr="00683CA3" w:rsidRDefault="00683CA3" w:rsidP="00683CA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sz w:val="28"/>
          <w:szCs w:val="28"/>
        </w:rPr>
        <w:t xml:space="preserve">- спросить </w:t>
      </w:r>
      <w:r w:rsidRPr="00683CA3">
        <w:rPr>
          <w:rFonts w:ascii="Times New Roman" w:hAnsi="Times New Roman" w:cs="Times New Roman"/>
          <w:sz w:val="28"/>
          <w:szCs w:val="28"/>
          <w:lang w:val="tt-RU"/>
        </w:rPr>
        <w:t>_____________________________________</w:t>
      </w:r>
    </w:p>
    <w:p w:rsidR="00683CA3" w:rsidRPr="00683CA3" w:rsidRDefault="00883224" w:rsidP="00683CA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683CA3" w:rsidRPr="00883224" w:rsidRDefault="00683CA3" w:rsidP="00683CA3">
      <w:pPr>
        <w:spacing w:line="240" w:lineRule="auto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683CA3">
        <w:rPr>
          <w:rFonts w:ascii="Times New Roman" w:hAnsi="Times New Roman" w:cs="Times New Roman"/>
          <w:b/>
          <w:sz w:val="28"/>
          <w:szCs w:val="28"/>
          <w:lang w:val="tt-RU"/>
        </w:rPr>
        <w:t>5.</w:t>
      </w:r>
      <w:r w:rsidR="00883224">
        <w:rPr>
          <w:rFonts w:ascii="Times New Roman" w:hAnsi="Times New Roman" w:cs="Times New Roman"/>
          <w:b/>
          <w:sz w:val="28"/>
          <w:szCs w:val="28"/>
          <w:lang w:val="tt-RU"/>
        </w:rPr>
        <w:t xml:space="preserve">Допишите подходящие слова </w:t>
      </w:r>
      <w:r w:rsidR="00883224" w:rsidRPr="00883224">
        <w:rPr>
          <w:rFonts w:ascii="Times New Roman" w:hAnsi="Times New Roman" w:cs="Times New Roman"/>
          <w:i/>
          <w:sz w:val="28"/>
          <w:szCs w:val="28"/>
          <w:lang w:val="tt-RU"/>
        </w:rPr>
        <w:t>(по 1 б., макс.- 6 б.)</w:t>
      </w:r>
      <w:r w:rsidRPr="00883224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683CA3" w:rsidRPr="00883224" w:rsidRDefault="00683CA3" w:rsidP="00883224">
      <w:pPr>
        <w:spacing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883224">
        <w:rPr>
          <w:rFonts w:ascii="Times New Roman" w:hAnsi="Times New Roman" w:cs="Times New Roman"/>
          <w:sz w:val="28"/>
          <w:szCs w:val="28"/>
          <w:lang w:val="tt-RU"/>
        </w:rPr>
        <w:t>Татар теле белән ______________ ,  икъдисади______________________, егермедән артык __________________, тырышып____________________,  халык авыз_____________, мәдәни_________</w:t>
      </w:r>
    </w:p>
    <w:p w:rsidR="001579DB" w:rsidRPr="002C7AEC" w:rsidRDefault="001579DB" w:rsidP="001579DB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C7AEC">
        <w:rPr>
          <w:rFonts w:ascii="Times New Roman" w:hAnsi="Times New Roman"/>
          <w:b/>
          <w:sz w:val="28"/>
          <w:szCs w:val="28"/>
          <w:lang w:val="tt-RU"/>
        </w:rPr>
        <w:t>6. Напиши</w:t>
      </w:r>
      <w:r w:rsidR="00BA31FC"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2C7AEC">
        <w:rPr>
          <w:rFonts w:ascii="Times New Roman" w:hAnsi="Times New Roman"/>
          <w:b/>
          <w:sz w:val="28"/>
          <w:szCs w:val="28"/>
          <w:lang w:val="tt-RU"/>
        </w:rPr>
        <w:t xml:space="preserve"> подходящие  прилагател</w:t>
      </w:r>
      <w:r w:rsidRPr="002C7AEC">
        <w:rPr>
          <w:rFonts w:ascii="Times New Roman" w:hAnsi="Times New Roman"/>
          <w:b/>
          <w:sz w:val="28"/>
          <w:szCs w:val="28"/>
        </w:rPr>
        <w:t>ь</w:t>
      </w:r>
      <w:r w:rsidRPr="002C7AEC">
        <w:rPr>
          <w:rFonts w:ascii="Times New Roman" w:hAnsi="Times New Roman"/>
          <w:b/>
          <w:sz w:val="28"/>
          <w:szCs w:val="28"/>
          <w:lang w:val="tt-RU"/>
        </w:rPr>
        <w:t xml:space="preserve">ные – антонимы </w:t>
      </w:r>
      <w:r w:rsidR="00CD291D">
        <w:rPr>
          <w:rFonts w:ascii="Times New Roman" w:hAnsi="Times New Roman"/>
          <w:b/>
          <w:i/>
          <w:sz w:val="28"/>
          <w:szCs w:val="28"/>
          <w:lang w:val="tt-RU"/>
        </w:rPr>
        <w:t>(по 2 б. = 10</w:t>
      </w:r>
      <w:r w:rsidRPr="002C7AEC">
        <w:rPr>
          <w:rFonts w:ascii="Times New Roman" w:hAnsi="Times New Roman"/>
          <w:b/>
          <w:i/>
          <w:sz w:val="28"/>
          <w:szCs w:val="28"/>
          <w:lang w:val="tt-RU"/>
        </w:rPr>
        <w:t xml:space="preserve"> б.)</w:t>
      </w:r>
    </w:p>
    <w:p w:rsidR="001579DB" w:rsidRPr="002C7AEC" w:rsidRDefault="001579DB" w:rsidP="001579DB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2C7AEC">
        <w:rPr>
          <w:rFonts w:ascii="Times New Roman" w:hAnsi="Times New Roman"/>
          <w:b/>
          <w:sz w:val="28"/>
          <w:szCs w:val="28"/>
          <w:lang w:val="tt-RU"/>
        </w:rPr>
        <w:t xml:space="preserve">1. </w:t>
      </w:r>
      <w:r w:rsidRPr="002C7AEC">
        <w:rPr>
          <w:rFonts w:ascii="Times New Roman" w:hAnsi="Times New Roman"/>
          <w:sz w:val="28"/>
          <w:szCs w:val="28"/>
          <w:lang w:val="tt-RU"/>
        </w:rPr>
        <w:t xml:space="preserve"> __________________ кырмыска   -  _____________________   фил.</w:t>
      </w:r>
    </w:p>
    <w:p w:rsidR="001579DB" w:rsidRPr="002C7AEC" w:rsidRDefault="001579DB" w:rsidP="001579DB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2C7AEC">
        <w:rPr>
          <w:rFonts w:ascii="Times New Roman" w:hAnsi="Times New Roman"/>
          <w:sz w:val="28"/>
          <w:szCs w:val="28"/>
          <w:lang w:val="tt-RU"/>
        </w:rPr>
        <w:t>2. _____________________ дару   -    ________________________ чәй.</w:t>
      </w:r>
    </w:p>
    <w:p w:rsidR="001579DB" w:rsidRPr="002C7AEC" w:rsidRDefault="001579DB" w:rsidP="001579DB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2C7AEC">
        <w:rPr>
          <w:rFonts w:ascii="Times New Roman" w:hAnsi="Times New Roman"/>
          <w:sz w:val="28"/>
          <w:szCs w:val="28"/>
          <w:lang w:val="tt-RU"/>
        </w:rPr>
        <w:t>3. ____________________  таш -        ______________________  шар.</w:t>
      </w:r>
    </w:p>
    <w:p w:rsidR="001579DB" w:rsidRPr="002C7AEC" w:rsidRDefault="001579DB" w:rsidP="001579DB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2C7AEC">
        <w:rPr>
          <w:rFonts w:ascii="Times New Roman" w:hAnsi="Times New Roman"/>
          <w:sz w:val="28"/>
          <w:szCs w:val="28"/>
          <w:lang w:val="tt-RU"/>
        </w:rPr>
        <w:lastRenderedPageBreak/>
        <w:t>4. ___________________    мендәр -     _____________________ такта.</w:t>
      </w:r>
    </w:p>
    <w:p w:rsidR="001579DB" w:rsidRPr="002C7AEC" w:rsidRDefault="001579DB" w:rsidP="001579DB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2C7AEC">
        <w:rPr>
          <w:rFonts w:ascii="Times New Roman" w:hAnsi="Times New Roman"/>
          <w:sz w:val="28"/>
          <w:szCs w:val="28"/>
          <w:lang w:val="tt-RU"/>
        </w:rPr>
        <w:t>5. ___________________ сукмак -  ________________________ юл.</w:t>
      </w:r>
    </w:p>
    <w:p w:rsidR="00032961" w:rsidRDefault="00032961" w:rsidP="001579DB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p w:rsidR="00032961" w:rsidRPr="002C7AEC" w:rsidRDefault="00032961" w:rsidP="00032961">
      <w:pPr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. Переведи</w:t>
      </w:r>
      <w:r w:rsidR="00BA31FC">
        <w:rPr>
          <w:rFonts w:ascii="Times New Roman" w:hAnsi="Times New Roman"/>
          <w:b/>
          <w:sz w:val="28"/>
          <w:szCs w:val="28"/>
          <w:lang w:val="tt-RU"/>
        </w:rPr>
        <w:t>те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 на татарский язык и запиши</w:t>
      </w:r>
      <w:r w:rsidR="002C7AEC">
        <w:rPr>
          <w:rFonts w:ascii="Times New Roman" w:hAnsi="Times New Roman"/>
          <w:b/>
          <w:sz w:val="28"/>
          <w:szCs w:val="28"/>
          <w:lang w:val="tt-RU"/>
        </w:rPr>
        <w:t xml:space="preserve">  </w:t>
      </w:r>
      <w:r w:rsidR="002C7AEC" w:rsidRPr="002C7AEC">
        <w:rPr>
          <w:rFonts w:ascii="Times New Roman" w:hAnsi="Times New Roman"/>
          <w:i/>
          <w:sz w:val="28"/>
          <w:szCs w:val="28"/>
          <w:lang w:val="tt-RU"/>
        </w:rPr>
        <w:t>(по 2 б</w:t>
      </w:r>
      <w:r w:rsidRPr="002C7AEC">
        <w:rPr>
          <w:rFonts w:ascii="Times New Roman" w:hAnsi="Times New Roman"/>
          <w:i/>
          <w:sz w:val="28"/>
          <w:szCs w:val="28"/>
          <w:lang w:val="tt-RU"/>
        </w:rPr>
        <w:t>.</w:t>
      </w:r>
      <w:r w:rsidR="002C7AEC" w:rsidRPr="002C7AEC">
        <w:rPr>
          <w:rFonts w:ascii="Times New Roman" w:hAnsi="Times New Roman"/>
          <w:i/>
          <w:sz w:val="28"/>
          <w:szCs w:val="28"/>
          <w:lang w:val="tt-RU"/>
        </w:rPr>
        <w:t xml:space="preserve"> за предл., макс. – 14 б.).</w:t>
      </w:r>
    </w:p>
    <w:p w:rsidR="00032961" w:rsidRPr="00EC73F7" w:rsidRDefault="00032961" w:rsidP="00032961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b/>
          <w:sz w:val="28"/>
          <w:szCs w:val="28"/>
          <w:lang w:val="tt-RU"/>
        </w:rPr>
        <w:t>1.</w:t>
      </w:r>
      <w:r>
        <w:rPr>
          <w:rFonts w:ascii="Times New Roman" w:hAnsi="Times New Roman"/>
          <w:sz w:val="28"/>
          <w:szCs w:val="28"/>
          <w:lang w:val="tt-RU"/>
        </w:rPr>
        <w:t>Когда-то ветер, вода и правда были друз</w:t>
      </w:r>
      <w:proofErr w:type="spellStart"/>
      <w:r>
        <w:rPr>
          <w:rFonts w:ascii="Times New Roman" w:hAnsi="Times New Roman"/>
          <w:sz w:val="28"/>
          <w:szCs w:val="28"/>
        </w:rPr>
        <w:t>ьями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>2.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И однажды правда и вода спросили у ветра: “ Скажи, друг, вот ты очень быстрый и бродишь по всему миру, скажи, когда понадобишься, где тебе найти?”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 xml:space="preserve">Вы найдете меня между гор”. 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sz w:val="28"/>
          <w:szCs w:val="28"/>
          <w:lang w:val="tt-RU"/>
        </w:rPr>
        <w:t xml:space="preserve">Тогда ветер и правда спросили у воды, где ее найти в нужный момент. </w:t>
      </w:r>
      <w:r w:rsidRPr="00EC73F7">
        <w:rPr>
          <w:rFonts w:ascii="Times New Roman" w:hAnsi="Times New Roman"/>
          <w:sz w:val="28"/>
          <w:szCs w:val="28"/>
          <w:lang w:val="tt-RU"/>
        </w:rPr>
        <w:t>5</w:t>
      </w: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>“Вы найдете меня в фонтанах, реках и океанах”, - сказала вода. 6. И в конце вода и ветер спросили у правды: “ Где тебя, правда, найти в нужный момент?” 7. А она ответила: “Я должна быть всегда среди людей, ищите среди людей”.</w:t>
      </w:r>
    </w:p>
    <w:p w:rsidR="00626801" w:rsidRPr="00626801" w:rsidRDefault="00626801" w:rsidP="00C40D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346"/>
        <w:gridCol w:w="1276"/>
        <w:gridCol w:w="1418"/>
      </w:tblGrid>
      <w:tr w:rsidR="00C40D11" w:rsidRPr="00F311A4" w:rsidTr="001422C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C40D11" w:rsidRPr="00F311A4" w:rsidRDefault="00BE2CDF" w:rsidP="00A514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A51418">
              <w:rPr>
                <w:rFonts w:ascii="Times New Roman" w:hAnsi="Times New Roman" w:cs="Times New Roman"/>
                <w:color w:val="FF0000"/>
                <w:sz w:val="28"/>
                <w:szCs w:val="28"/>
                <w:lang w:val="tt-RU"/>
              </w:rPr>
              <w:t>4</w:t>
            </w:r>
            <w:r w:rsidR="00C40D11"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626801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032961" w:rsidP="008A71C8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E31709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C40D11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D11" w:rsidRPr="00F311A4" w:rsidRDefault="00C40D11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F311A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8A71C8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D11" w:rsidRPr="00F311A4" w:rsidRDefault="00C40D11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9D0F70" w:rsidRPr="008A71C8" w:rsidTr="000B444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9D0F70" w:rsidRDefault="00032961" w:rsidP="008A71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31714E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70" w:rsidRPr="00F311A4" w:rsidRDefault="009D0F70" w:rsidP="001422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A85F9C" w:rsidRDefault="00A85F9C" w:rsidP="00A85F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C7AEC" w:rsidRPr="002C7AEC" w:rsidRDefault="002C7AEC" w:rsidP="002C7AE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C73F7">
        <w:rPr>
          <w:rFonts w:ascii="Times New Roman" w:hAnsi="Times New Roman"/>
          <w:b/>
          <w:sz w:val="28"/>
          <w:szCs w:val="28"/>
          <w:lang w:val="tt-RU"/>
        </w:rPr>
        <w:t>8. Впиши</w:t>
      </w:r>
      <w:r w:rsidR="00BA31FC">
        <w:rPr>
          <w:rFonts w:ascii="Times New Roman" w:hAnsi="Times New Roman"/>
          <w:b/>
          <w:sz w:val="28"/>
          <w:szCs w:val="28"/>
          <w:lang w:val="tt-RU"/>
        </w:rPr>
        <w:t>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начало предложений  </w:t>
      </w:r>
      <w:r w:rsidRPr="002C7AEC">
        <w:rPr>
          <w:rFonts w:ascii="Times New Roman" w:hAnsi="Times New Roman"/>
          <w:i/>
          <w:sz w:val="28"/>
          <w:szCs w:val="28"/>
          <w:lang w:val="tt-RU"/>
        </w:rPr>
        <w:t>(по 2 б. за предл., макс. б. 10).</w:t>
      </w:r>
    </w:p>
    <w:p w:rsidR="002C7AEC" w:rsidRPr="009D7607" w:rsidRDefault="002C7AEC" w:rsidP="009D760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1. ...  </w:t>
      </w:r>
      <w:r>
        <w:rPr>
          <w:rFonts w:ascii="Times New Roman" w:hAnsi="Times New Roman"/>
          <w:sz w:val="28"/>
          <w:szCs w:val="28"/>
          <w:lang w:val="tt-RU"/>
        </w:rPr>
        <w:t xml:space="preserve"> , мин анда бара алмыйм</w:t>
      </w:r>
      <w:r w:rsidRPr="00EC73F7">
        <w:rPr>
          <w:rFonts w:ascii="Times New Roman" w:hAnsi="Times New Roman"/>
          <w:sz w:val="28"/>
          <w:szCs w:val="28"/>
          <w:lang w:val="tt-RU"/>
        </w:rPr>
        <w:t>. 2.</w:t>
      </w:r>
      <w:r>
        <w:rPr>
          <w:rFonts w:ascii="Times New Roman" w:hAnsi="Times New Roman"/>
          <w:sz w:val="28"/>
          <w:szCs w:val="28"/>
          <w:lang w:val="tt-RU"/>
        </w:rPr>
        <w:t xml:space="preserve"> ... , син барырга тиеш идең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3. </w:t>
      </w:r>
      <w:r>
        <w:rPr>
          <w:rFonts w:ascii="Times New Roman" w:hAnsi="Times New Roman"/>
          <w:sz w:val="28"/>
          <w:szCs w:val="28"/>
          <w:lang w:val="tt-RU"/>
        </w:rPr>
        <w:t xml:space="preserve"> ...,  мәктәптән соң алар еш паркка бара иделәр.  4.   ..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, аның сиңа шәһәрне күрсәтәсе килде. </w:t>
      </w:r>
      <w:r w:rsidRPr="00EC73F7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..., малайлар тиз генә чишенеп, суга сикерделәр.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2C7AEC" w:rsidRPr="009D760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(10  )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C7AEC" w:rsidRPr="009D7607" w:rsidRDefault="002C7AE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rPr>
          <w:trHeight w:val="53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C7AEC" w:rsidRPr="00CD43F7" w:rsidRDefault="002C7AEC" w:rsidP="002C7AEC">
      <w:pPr>
        <w:jc w:val="both"/>
        <w:rPr>
          <w:rFonts w:ascii="Times New Roman" w:hAnsi="Times New Roman"/>
          <w:b/>
          <w:sz w:val="28"/>
          <w:szCs w:val="28"/>
        </w:rPr>
      </w:pPr>
      <w:r w:rsidRPr="00EC73F7">
        <w:rPr>
          <w:rFonts w:ascii="Times New Roman" w:hAnsi="Times New Roman"/>
          <w:b/>
          <w:sz w:val="28"/>
          <w:szCs w:val="28"/>
          <w:lang w:val="tt-RU"/>
        </w:rPr>
        <w:t xml:space="preserve">9. </w:t>
      </w:r>
      <w:r>
        <w:rPr>
          <w:rFonts w:ascii="Times New Roman" w:hAnsi="Times New Roman"/>
          <w:b/>
          <w:sz w:val="28"/>
          <w:szCs w:val="28"/>
          <w:lang w:val="tt-RU"/>
        </w:rPr>
        <w:t>Допиши</w:t>
      </w:r>
      <w:r w:rsidR="00BA31FC">
        <w:rPr>
          <w:rFonts w:ascii="Times New Roman" w:hAnsi="Times New Roman"/>
          <w:b/>
          <w:sz w:val="28"/>
          <w:szCs w:val="28"/>
          <w:lang w:val="tt-RU"/>
        </w:rPr>
        <w:t>те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вторую часть пословиц (по 2 б., макс. – 10 б.).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2C7AEC" w:rsidRPr="009D760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</w:p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2C7AEC" w:rsidRPr="009D7607" w:rsidRDefault="002C7AEC" w:rsidP="009D7607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2C7AEC" w:rsidRPr="00CD4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</w:p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Ике уйла,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Кем эшләми,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Берлек кайда –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Ир егет үзе өчен туа, 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 xml:space="preserve">      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  <w:tr w:rsidR="002C7AEC" w:rsidRPr="00EC73F7" w:rsidTr="00475A22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jc w:val="both"/>
              <w:rPr>
                <w:rFonts w:ascii="Times New Roman" w:eastAsia="Calibri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Кешенең иң зур дәүләте - ... .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  <w:r w:rsidRPr="00EC73F7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AEC" w:rsidRPr="00EC73F7" w:rsidRDefault="002C7AEC" w:rsidP="00475A2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2C7AEC" w:rsidRDefault="002C7AEC" w:rsidP="002C7AEC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EC73F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A31FC" w:rsidRPr="00BA31FC" w:rsidRDefault="00BA31FC" w:rsidP="00BA31F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A31FC">
        <w:rPr>
          <w:rFonts w:ascii="Times New Roman" w:hAnsi="Times New Roman"/>
          <w:b/>
          <w:sz w:val="28"/>
          <w:szCs w:val="28"/>
          <w:lang w:val="tt-RU"/>
        </w:rPr>
        <w:t xml:space="preserve">10.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Верните </w:t>
      </w:r>
      <w:r w:rsidRPr="00BA31FC">
        <w:rPr>
          <w:rFonts w:ascii="Times New Roman" w:hAnsi="Times New Roman"/>
          <w:b/>
          <w:sz w:val="28"/>
          <w:szCs w:val="28"/>
          <w:lang w:val="tt-RU"/>
        </w:rPr>
        <w:t>пропущенные слова</w:t>
      </w:r>
      <w:r w:rsidR="00CA00E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CA00E0" w:rsidRPr="00CA00E0">
        <w:rPr>
          <w:rFonts w:ascii="Times New Roman" w:hAnsi="Times New Roman"/>
          <w:i/>
          <w:sz w:val="28"/>
          <w:szCs w:val="28"/>
          <w:lang w:val="tt-RU"/>
        </w:rPr>
        <w:t>(по 0,5 б</w:t>
      </w:r>
      <w:r w:rsidRPr="00CA00E0">
        <w:rPr>
          <w:rFonts w:ascii="Times New Roman" w:hAnsi="Times New Roman"/>
          <w:i/>
          <w:sz w:val="28"/>
          <w:szCs w:val="28"/>
          <w:lang w:val="tt-RU"/>
        </w:rPr>
        <w:t>.</w:t>
      </w:r>
      <w:r w:rsidR="00CA00E0" w:rsidRPr="00CA00E0">
        <w:rPr>
          <w:rFonts w:ascii="Times New Roman" w:hAnsi="Times New Roman"/>
          <w:i/>
          <w:sz w:val="28"/>
          <w:szCs w:val="28"/>
          <w:lang w:val="tt-RU"/>
        </w:rPr>
        <w:t>,макс. – 6 б)</w:t>
      </w:r>
    </w:p>
    <w:p w:rsidR="00BA31FC" w:rsidRPr="00BA31FC" w:rsidRDefault="00BA31FC" w:rsidP="00BA31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A31FC">
        <w:rPr>
          <w:rFonts w:ascii="Times New Roman" w:hAnsi="Times New Roman"/>
          <w:sz w:val="28"/>
          <w:szCs w:val="28"/>
          <w:lang w:val="tt-RU"/>
        </w:rPr>
        <w:t xml:space="preserve">1. ...  рус ...  Ф.И.Шаляпин Казанда  туа. 2. Атасының ... урта белем дә бирерлек ... булмый. 3. Фёдор  ... эшләрдә  эшләп ..., ... чиркәү хорына ... булып ... .  4.  Ф.Шаляпин театрны ...  . 5. Шаляпин ... бик күп ... була.  </w:t>
      </w:r>
    </w:p>
    <w:p w:rsidR="00BA31FC" w:rsidRPr="00BA31FC" w:rsidRDefault="00BA31FC" w:rsidP="00BA31FC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A31FC">
        <w:rPr>
          <w:rFonts w:ascii="Times New Roman" w:hAnsi="Times New Roman"/>
          <w:sz w:val="28"/>
          <w:szCs w:val="28"/>
          <w:lang w:val="tt-RU"/>
        </w:rPr>
        <w:t>Сүзләр</w:t>
      </w:r>
      <w:r w:rsidRPr="00BA31FC">
        <w:rPr>
          <w:rFonts w:ascii="Times New Roman" w:hAnsi="Times New Roman"/>
          <w:b/>
          <w:sz w:val="28"/>
          <w:szCs w:val="28"/>
          <w:lang w:val="tt-RU"/>
        </w:rPr>
        <w:t xml:space="preserve">: </w:t>
      </w:r>
      <w:r w:rsidRPr="00BA31FC">
        <w:rPr>
          <w:rFonts w:ascii="Times New Roman" w:hAnsi="Times New Roman"/>
          <w:i/>
          <w:sz w:val="28"/>
          <w:szCs w:val="28"/>
          <w:lang w:val="tt-RU"/>
        </w:rPr>
        <w:t>төрле, улына, мөмкинлеге,  ярата, йөри, шәһәрләрендә, аннары, җырчы,   бөек,   дөньяның,  урнаша,     җырчысы</w:t>
      </w:r>
    </w:p>
    <w:p w:rsidR="00BA31FC" w:rsidRPr="00BA31FC" w:rsidRDefault="00BA31FC" w:rsidP="00BA31FC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BA31FC" w:rsidRPr="009D7607" w:rsidTr="00BA31F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9D7607" w:rsidRDefault="00BA31FC" w:rsidP="009D760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BA31FC" w:rsidRPr="009D7607" w:rsidRDefault="00CA00E0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(6</w:t>
            </w:r>
            <w:r w:rsidR="00BA31FC" w:rsidRPr="009D7607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BA31FC" w:rsidRPr="009D7607" w:rsidRDefault="00BA31FC" w:rsidP="009D760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9D7607"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BA31FC" w:rsidRPr="00BA31FC" w:rsidTr="00BA31F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CA00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P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A31FC" w:rsidRPr="00BA31FC" w:rsidTr="00BA31F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CA00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P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A31FC" w:rsidRPr="00BA31FC" w:rsidTr="00BA31F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P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  <w:r w:rsidRPr="00BA31FC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2</w:t>
            </w:r>
            <w:r w:rsidR="00CA00E0">
              <w:rPr>
                <w:rFonts w:ascii="Times New Roman" w:hAnsi="Times New Roman"/>
                <w:b/>
                <w:sz w:val="28"/>
                <w:szCs w:val="28"/>
                <w:lang w:val="tt-RU"/>
              </w:rPr>
              <w:t>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P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BA31FC" w:rsidTr="00BA31FC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BA31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BA31F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CA00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0,5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BA31FC" w:rsidTr="00BA31FC">
        <w:trPr>
          <w:trHeight w:val="531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BA31F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BA31F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1FC" w:rsidRDefault="00CA00E0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1FC" w:rsidRDefault="00BA31F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BA31FC" w:rsidRPr="00EC73F7" w:rsidRDefault="00BA31FC" w:rsidP="002C7AEC">
      <w:pPr>
        <w:jc w:val="both"/>
        <w:rPr>
          <w:rFonts w:ascii="Times New Roman" w:eastAsia="Calibri" w:hAnsi="Times New Roman"/>
          <w:sz w:val="28"/>
          <w:szCs w:val="28"/>
          <w:lang w:val="tt-RU"/>
        </w:rPr>
      </w:pPr>
    </w:p>
    <w:sectPr w:rsidR="00BA31FC" w:rsidRPr="00EC73F7" w:rsidSect="00E21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62008"/>
    <w:multiLevelType w:val="hybridMultilevel"/>
    <w:tmpl w:val="E47AC498"/>
    <w:lvl w:ilvl="0" w:tplc="42C4B08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4A08F3"/>
    <w:multiLevelType w:val="hybridMultilevel"/>
    <w:tmpl w:val="304C5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DB0D22"/>
    <w:multiLevelType w:val="multilevel"/>
    <w:tmpl w:val="020A9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833"/>
    <w:rsid w:val="00032961"/>
    <w:rsid w:val="00045688"/>
    <w:rsid w:val="00061E84"/>
    <w:rsid w:val="000B444B"/>
    <w:rsid w:val="000F1A1C"/>
    <w:rsid w:val="00126C40"/>
    <w:rsid w:val="00147AE3"/>
    <w:rsid w:val="001579DB"/>
    <w:rsid w:val="00176EB1"/>
    <w:rsid w:val="00185E49"/>
    <w:rsid w:val="00191021"/>
    <w:rsid w:val="00280C18"/>
    <w:rsid w:val="002C16A2"/>
    <w:rsid w:val="002C68E5"/>
    <w:rsid w:val="002C7AEC"/>
    <w:rsid w:val="002F7D2A"/>
    <w:rsid w:val="00307152"/>
    <w:rsid w:val="0031714E"/>
    <w:rsid w:val="00353D4A"/>
    <w:rsid w:val="00391D3A"/>
    <w:rsid w:val="0039494B"/>
    <w:rsid w:val="003967A8"/>
    <w:rsid w:val="003B1665"/>
    <w:rsid w:val="003B58A7"/>
    <w:rsid w:val="00431574"/>
    <w:rsid w:val="00431833"/>
    <w:rsid w:val="0043607A"/>
    <w:rsid w:val="00454933"/>
    <w:rsid w:val="004F2833"/>
    <w:rsid w:val="00507DD0"/>
    <w:rsid w:val="00510A92"/>
    <w:rsid w:val="005132D4"/>
    <w:rsid w:val="0051335D"/>
    <w:rsid w:val="00525FBF"/>
    <w:rsid w:val="005711C4"/>
    <w:rsid w:val="00573269"/>
    <w:rsid w:val="00574A7A"/>
    <w:rsid w:val="00584746"/>
    <w:rsid w:val="00595D71"/>
    <w:rsid w:val="005A619D"/>
    <w:rsid w:val="005B2F1C"/>
    <w:rsid w:val="005D219C"/>
    <w:rsid w:val="005D784B"/>
    <w:rsid w:val="00603E3C"/>
    <w:rsid w:val="00613C60"/>
    <w:rsid w:val="00626801"/>
    <w:rsid w:val="00627EC2"/>
    <w:rsid w:val="00683CA3"/>
    <w:rsid w:val="006C4E5A"/>
    <w:rsid w:val="0072241C"/>
    <w:rsid w:val="007344D1"/>
    <w:rsid w:val="00742B07"/>
    <w:rsid w:val="00773CDE"/>
    <w:rsid w:val="007C42AE"/>
    <w:rsid w:val="007E3264"/>
    <w:rsid w:val="008033CE"/>
    <w:rsid w:val="00823781"/>
    <w:rsid w:val="008249E4"/>
    <w:rsid w:val="00826217"/>
    <w:rsid w:val="00862317"/>
    <w:rsid w:val="0087746E"/>
    <w:rsid w:val="00883224"/>
    <w:rsid w:val="008A4C5F"/>
    <w:rsid w:val="008A71C8"/>
    <w:rsid w:val="008C0FD1"/>
    <w:rsid w:val="008D3A87"/>
    <w:rsid w:val="00903086"/>
    <w:rsid w:val="009577DF"/>
    <w:rsid w:val="00961D7B"/>
    <w:rsid w:val="0097619E"/>
    <w:rsid w:val="009931C8"/>
    <w:rsid w:val="009A15E7"/>
    <w:rsid w:val="009D0F70"/>
    <w:rsid w:val="009D7607"/>
    <w:rsid w:val="00A07D81"/>
    <w:rsid w:val="00A14AE2"/>
    <w:rsid w:val="00A25437"/>
    <w:rsid w:val="00A318FF"/>
    <w:rsid w:val="00A35808"/>
    <w:rsid w:val="00A42113"/>
    <w:rsid w:val="00A51418"/>
    <w:rsid w:val="00A6775A"/>
    <w:rsid w:val="00A803EF"/>
    <w:rsid w:val="00A85F9C"/>
    <w:rsid w:val="00AD0C3C"/>
    <w:rsid w:val="00AD248A"/>
    <w:rsid w:val="00B12A43"/>
    <w:rsid w:val="00B1657D"/>
    <w:rsid w:val="00B22DA3"/>
    <w:rsid w:val="00B3336C"/>
    <w:rsid w:val="00B6000E"/>
    <w:rsid w:val="00B61D84"/>
    <w:rsid w:val="00BA236D"/>
    <w:rsid w:val="00BA31FC"/>
    <w:rsid w:val="00BB2B65"/>
    <w:rsid w:val="00BC76B6"/>
    <w:rsid w:val="00BE2CDF"/>
    <w:rsid w:val="00C00001"/>
    <w:rsid w:val="00C05937"/>
    <w:rsid w:val="00C36F41"/>
    <w:rsid w:val="00C40D11"/>
    <w:rsid w:val="00C472E6"/>
    <w:rsid w:val="00CA00E0"/>
    <w:rsid w:val="00CC3F71"/>
    <w:rsid w:val="00CC68FA"/>
    <w:rsid w:val="00CD291D"/>
    <w:rsid w:val="00CD3F82"/>
    <w:rsid w:val="00CE59DB"/>
    <w:rsid w:val="00D3550D"/>
    <w:rsid w:val="00D926E9"/>
    <w:rsid w:val="00D96119"/>
    <w:rsid w:val="00DA1C60"/>
    <w:rsid w:val="00DE2D47"/>
    <w:rsid w:val="00DF36FA"/>
    <w:rsid w:val="00DF4404"/>
    <w:rsid w:val="00E042A3"/>
    <w:rsid w:val="00E210CF"/>
    <w:rsid w:val="00E2783E"/>
    <w:rsid w:val="00E31709"/>
    <w:rsid w:val="00E31E5E"/>
    <w:rsid w:val="00E32378"/>
    <w:rsid w:val="00E329C2"/>
    <w:rsid w:val="00E3602E"/>
    <w:rsid w:val="00E54533"/>
    <w:rsid w:val="00E96045"/>
    <w:rsid w:val="00EA55EE"/>
    <w:rsid w:val="00EB1DDD"/>
    <w:rsid w:val="00ED4402"/>
    <w:rsid w:val="00EE0FC8"/>
    <w:rsid w:val="00F04402"/>
    <w:rsid w:val="00F046F5"/>
    <w:rsid w:val="00F053F4"/>
    <w:rsid w:val="00F12E0D"/>
    <w:rsid w:val="00F231F3"/>
    <w:rsid w:val="00F268CD"/>
    <w:rsid w:val="00F311A4"/>
    <w:rsid w:val="00F56DC3"/>
    <w:rsid w:val="00F575E6"/>
    <w:rsid w:val="00F722E8"/>
    <w:rsid w:val="00F72BD0"/>
    <w:rsid w:val="00F77609"/>
    <w:rsid w:val="00F81B41"/>
    <w:rsid w:val="00FD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  <w:style w:type="paragraph" w:styleId="a9">
    <w:name w:val="Body Text"/>
    <w:basedOn w:val="a"/>
    <w:link w:val="aa"/>
    <w:uiPriority w:val="99"/>
    <w:semiHidden/>
    <w:unhideWhenUsed/>
    <w:rsid w:val="001579D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579DB"/>
  </w:style>
  <w:style w:type="paragraph" w:styleId="ab">
    <w:name w:val="Body Text First Indent"/>
    <w:basedOn w:val="a9"/>
    <w:link w:val="ac"/>
    <w:uiPriority w:val="99"/>
    <w:semiHidden/>
    <w:unhideWhenUsed/>
    <w:rsid w:val="001579DB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Красная строка Знак"/>
    <w:basedOn w:val="aa"/>
    <w:link w:val="ab"/>
    <w:uiPriority w:val="99"/>
    <w:semiHidden/>
    <w:rsid w:val="001579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40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40D11"/>
  </w:style>
  <w:style w:type="table" w:styleId="a3">
    <w:name w:val="Table Grid"/>
    <w:basedOn w:val="a1"/>
    <w:uiPriority w:val="59"/>
    <w:rsid w:val="00C40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D11"/>
    <w:pPr>
      <w:ind w:left="720"/>
      <w:contextualSpacing/>
    </w:pPr>
  </w:style>
  <w:style w:type="character" w:styleId="a5">
    <w:name w:val="Strong"/>
    <w:basedOn w:val="a0"/>
    <w:uiPriority w:val="22"/>
    <w:qFormat/>
    <w:rsid w:val="00C40D11"/>
    <w:rPr>
      <w:b/>
      <w:bCs/>
    </w:rPr>
  </w:style>
  <w:style w:type="character" w:customStyle="1" w:styleId="c18">
    <w:name w:val="c18"/>
    <w:basedOn w:val="a0"/>
    <w:uiPriority w:val="99"/>
    <w:rsid w:val="00C40D1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40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0D1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B1657D"/>
  </w:style>
  <w:style w:type="paragraph" w:styleId="a8">
    <w:name w:val="Normal (Web)"/>
    <w:basedOn w:val="a"/>
    <w:uiPriority w:val="99"/>
    <w:unhideWhenUsed/>
    <w:rsid w:val="00957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72BD0"/>
  </w:style>
  <w:style w:type="paragraph" w:customStyle="1" w:styleId="c24">
    <w:name w:val="c24"/>
    <w:basedOn w:val="a"/>
    <w:rsid w:val="00F72B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7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6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22</cp:revision>
  <dcterms:created xsi:type="dcterms:W3CDTF">2019-12-10T19:16:00Z</dcterms:created>
  <dcterms:modified xsi:type="dcterms:W3CDTF">2019-12-18T15:26:00Z</dcterms:modified>
</cp:coreProperties>
</file>